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31" w:rsidRDefault="00E96E31" w:rsidP="00E96E31">
      <w:pPr>
        <w:rPr>
          <w:rFonts w:ascii="黑体" w:eastAsia="黑体" w:hAnsi="黑体" w:cs="黑体"/>
          <w:bCs/>
          <w:color w:val="000000"/>
          <w:spacing w:val="34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color w:val="000000"/>
          <w:spacing w:val="34"/>
          <w:kern w:val="0"/>
          <w:sz w:val="32"/>
          <w:szCs w:val="32"/>
          <w:lang w:bidi="ar"/>
        </w:rPr>
        <w:t>附件1</w:t>
      </w:r>
    </w:p>
    <w:p w:rsidR="00E96E31" w:rsidRDefault="00E96E31" w:rsidP="00E96E31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  <w:lang w:bidi="ar"/>
        </w:rPr>
        <w:t>2020年度全年政务信息报送采用统计表</w:t>
      </w:r>
    </w:p>
    <w:tbl>
      <w:tblPr>
        <w:tblW w:w="0" w:type="auto"/>
        <w:tblInd w:w="-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811"/>
        <w:gridCol w:w="1349"/>
        <w:gridCol w:w="2185"/>
        <w:gridCol w:w="735"/>
        <w:gridCol w:w="1461"/>
      </w:tblGrid>
      <w:tr w:rsidR="00E96E31" w:rsidTr="00E979C2">
        <w:trPr>
          <w:trHeight w:val="434"/>
        </w:trPr>
        <w:tc>
          <w:tcPr>
            <w:tcW w:w="218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E96E31" w:rsidRDefault="00E96E31" w:rsidP="00E979C2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上报数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采用数</w:t>
            </w:r>
          </w:p>
        </w:tc>
        <w:tc>
          <w:tcPr>
            <w:tcW w:w="21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上报数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采用数</w:t>
            </w:r>
          </w:p>
        </w:tc>
      </w:tr>
      <w:tr w:rsidR="00E96E31" w:rsidTr="00E979C2">
        <w:trPr>
          <w:trHeight w:val="339"/>
        </w:trPr>
        <w:tc>
          <w:tcPr>
            <w:tcW w:w="8725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局各处室、中心</w:t>
            </w:r>
          </w:p>
        </w:tc>
      </w:tr>
      <w:tr w:rsidR="00E96E31" w:rsidTr="00E979C2">
        <w:trPr>
          <w:trHeight w:val="920"/>
        </w:trPr>
        <w:tc>
          <w:tcPr>
            <w:tcW w:w="218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经办服务中心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  <w:p w:rsidR="00E96E31" w:rsidRDefault="00E96E31" w:rsidP="00E979C2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8"/>
                <w:szCs w:val="18"/>
                <w:lang w:bidi="ar"/>
              </w:rPr>
              <w:t>国家局内部信息：1；国家医保工作动态：1；自治区政务信息：2</w:t>
            </w:r>
          </w:p>
        </w:tc>
        <w:tc>
          <w:tcPr>
            <w:tcW w:w="21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待遇保障处</w:t>
            </w: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15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  <w:p w:rsidR="00E96E31" w:rsidRDefault="00E96E31" w:rsidP="00E979C2">
            <w:pPr>
              <w:widowControl/>
              <w:spacing w:line="20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8"/>
                <w:szCs w:val="18"/>
                <w:lang w:bidi="ar"/>
              </w:rPr>
              <w:t>国家局内部信 息：2，党委调研信息：1</w:t>
            </w:r>
          </w:p>
        </w:tc>
      </w:tr>
      <w:tr w:rsidR="00E96E31" w:rsidTr="00E979C2">
        <w:trPr>
          <w:trHeight w:val="605"/>
        </w:trPr>
        <w:tc>
          <w:tcPr>
            <w:tcW w:w="218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基金监管处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  <w:p w:rsidR="00E96E31" w:rsidRDefault="00E96E31" w:rsidP="00E979C2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8"/>
                <w:szCs w:val="18"/>
                <w:lang w:bidi="ar"/>
              </w:rPr>
              <w:t>国家局内部信息：1；国家医保工作动态：1</w:t>
            </w:r>
          </w:p>
        </w:tc>
        <w:tc>
          <w:tcPr>
            <w:tcW w:w="21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办公室</w:t>
            </w: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  <w:p w:rsidR="00E96E31" w:rsidRDefault="00E96E31" w:rsidP="00E979C2">
            <w:pPr>
              <w:widowControl/>
              <w:spacing w:line="20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8"/>
                <w:szCs w:val="18"/>
                <w:lang w:bidi="ar"/>
              </w:rPr>
              <w:t>国家医保工作动态：1</w:t>
            </w:r>
          </w:p>
        </w:tc>
      </w:tr>
      <w:tr w:rsidR="00E96E31" w:rsidTr="00E979C2">
        <w:trPr>
          <w:trHeight w:val="989"/>
        </w:trPr>
        <w:tc>
          <w:tcPr>
            <w:tcW w:w="218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监控信息中心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jc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11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  <w:p w:rsidR="00E96E31" w:rsidRDefault="00E96E31" w:rsidP="00E979C2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8"/>
                <w:szCs w:val="18"/>
                <w:lang w:bidi="ar"/>
              </w:rPr>
              <w:t>国家医保工作</w:t>
            </w:r>
          </w:p>
          <w:p w:rsidR="00E96E31" w:rsidRDefault="00E96E31" w:rsidP="00E979C2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8"/>
                <w:szCs w:val="18"/>
                <w:lang w:bidi="ar"/>
              </w:rPr>
              <w:t>动态：1</w:t>
            </w:r>
          </w:p>
        </w:tc>
        <w:tc>
          <w:tcPr>
            <w:tcW w:w="21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医药服务管理处</w:t>
            </w: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  <w:p w:rsidR="00E96E31" w:rsidRDefault="00E96E31" w:rsidP="00E979C2">
            <w:pPr>
              <w:widowControl/>
              <w:spacing w:line="20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8"/>
                <w:szCs w:val="18"/>
                <w:lang w:bidi="ar"/>
              </w:rPr>
              <w:t>国家局内部</w:t>
            </w:r>
          </w:p>
          <w:p w:rsidR="00E96E31" w:rsidRDefault="00E96E31" w:rsidP="00E979C2">
            <w:pPr>
              <w:widowControl/>
              <w:spacing w:line="20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8"/>
                <w:szCs w:val="18"/>
                <w:lang w:bidi="ar"/>
              </w:rPr>
              <w:t>信息：1</w:t>
            </w:r>
          </w:p>
        </w:tc>
      </w:tr>
      <w:tr w:rsidR="00E96E31" w:rsidTr="00E979C2">
        <w:trPr>
          <w:trHeight w:val="489"/>
        </w:trPr>
        <w:tc>
          <w:tcPr>
            <w:tcW w:w="218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机关党委（人事处）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jc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9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1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医药价格和招标采购处</w:t>
            </w: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5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E96E31" w:rsidTr="00E979C2">
        <w:trPr>
          <w:trHeight w:val="414"/>
        </w:trPr>
        <w:tc>
          <w:tcPr>
            <w:tcW w:w="8725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五市医疗保障局</w:t>
            </w:r>
          </w:p>
        </w:tc>
      </w:tr>
      <w:tr w:rsidR="00E96E31" w:rsidTr="00E979C2">
        <w:trPr>
          <w:trHeight w:val="647"/>
        </w:trPr>
        <w:tc>
          <w:tcPr>
            <w:tcW w:w="218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固原市医疗保障局</w:t>
            </w:r>
          </w:p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（固原市社保中心）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jc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94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  <w:p w:rsidR="00E96E31" w:rsidRDefault="00E96E31" w:rsidP="00E979C2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8"/>
                <w:szCs w:val="18"/>
                <w:lang w:bidi="ar"/>
              </w:rPr>
              <w:t>国家局内部</w:t>
            </w:r>
          </w:p>
          <w:p w:rsidR="00E96E31" w:rsidRDefault="00E96E31" w:rsidP="00E979C2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8"/>
                <w:szCs w:val="18"/>
                <w:lang w:bidi="ar"/>
              </w:rPr>
              <w:t>信息：2</w:t>
            </w:r>
          </w:p>
        </w:tc>
        <w:tc>
          <w:tcPr>
            <w:tcW w:w="21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石嘴山市医疗保障局</w:t>
            </w: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76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  <w:p w:rsidR="00E96E31" w:rsidRDefault="00E96E31" w:rsidP="00E979C2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8"/>
                <w:szCs w:val="18"/>
                <w:lang w:bidi="ar"/>
              </w:rPr>
              <w:t>国家局内部</w:t>
            </w:r>
          </w:p>
          <w:p w:rsidR="00E96E31" w:rsidRDefault="00E96E31" w:rsidP="00E979C2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18"/>
                <w:szCs w:val="18"/>
                <w:lang w:bidi="ar"/>
              </w:rPr>
              <w:t>信息：1</w:t>
            </w:r>
          </w:p>
        </w:tc>
      </w:tr>
      <w:tr w:rsidR="00E96E31" w:rsidTr="00E979C2">
        <w:trPr>
          <w:trHeight w:val="605"/>
        </w:trPr>
        <w:tc>
          <w:tcPr>
            <w:tcW w:w="218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中卫市医疗保障局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1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吴忠市医疗保障局</w:t>
            </w: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</w:tr>
      <w:tr w:rsidR="00E96E31" w:rsidTr="00E979C2">
        <w:trPr>
          <w:trHeight w:val="410"/>
        </w:trPr>
        <w:tc>
          <w:tcPr>
            <w:tcW w:w="218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银川市医疗保障局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1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46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</w:tr>
      <w:tr w:rsidR="00E96E31" w:rsidTr="00E979C2">
        <w:trPr>
          <w:trHeight w:val="433"/>
        </w:trPr>
        <w:tc>
          <w:tcPr>
            <w:tcW w:w="8725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各县（区）医疗保障局</w:t>
            </w:r>
          </w:p>
        </w:tc>
      </w:tr>
      <w:tr w:rsidR="00E96E31" w:rsidTr="00E979C2">
        <w:trPr>
          <w:trHeight w:val="433"/>
        </w:trPr>
        <w:tc>
          <w:tcPr>
            <w:tcW w:w="218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盐池县医疗保障局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1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惠农区医疗保障局</w:t>
            </w: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</w:tr>
      <w:tr w:rsidR="00E96E31" w:rsidTr="00E979C2">
        <w:trPr>
          <w:trHeight w:val="347"/>
        </w:trPr>
        <w:tc>
          <w:tcPr>
            <w:tcW w:w="218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宁东管委会社会事务局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1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灵武市医疗保障局</w:t>
            </w: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 w:rsidR="00E96E31" w:rsidTr="00E979C2">
        <w:trPr>
          <w:trHeight w:val="323"/>
        </w:trPr>
        <w:tc>
          <w:tcPr>
            <w:tcW w:w="218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青铜峡市医疗保障局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1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隆德县医疗保障局</w:t>
            </w: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 w:rsidR="00E96E31" w:rsidTr="00E979C2">
        <w:trPr>
          <w:trHeight w:val="361"/>
        </w:trPr>
        <w:tc>
          <w:tcPr>
            <w:tcW w:w="218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西夏区医疗保障局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1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西吉县医疗保障局</w:t>
            </w: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 w:rsidR="00E96E31" w:rsidTr="00E979C2">
        <w:trPr>
          <w:trHeight w:val="381"/>
        </w:trPr>
        <w:tc>
          <w:tcPr>
            <w:tcW w:w="218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沙坡头区医疗保障局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1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平罗县医疗保障局</w:t>
            </w: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E96E31" w:rsidTr="00E979C2">
        <w:trPr>
          <w:trHeight w:val="365"/>
        </w:trPr>
        <w:tc>
          <w:tcPr>
            <w:tcW w:w="218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彭阳县医疗保障局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1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原州区医疗保障局</w:t>
            </w: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E96E31" w:rsidTr="00E979C2">
        <w:trPr>
          <w:trHeight w:val="332"/>
        </w:trPr>
        <w:tc>
          <w:tcPr>
            <w:tcW w:w="218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贺兰县医疗保障局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1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金凤区医疗保障局</w:t>
            </w: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E96E31" w:rsidTr="00E979C2">
        <w:trPr>
          <w:trHeight w:val="333"/>
        </w:trPr>
        <w:tc>
          <w:tcPr>
            <w:tcW w:w="218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永宁县医疗保障局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1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海原县医疗保障局</w:t>
            </w: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E96E31" w:rsidTr="00E979C2">
        <w:trPr>
          <w:trHeight w:val="320"/>
        </w:trPr>
        <w:tc>
          <w:tcPr>
            <w:tcW w:w="218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同心县医疗保障局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1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中宁县医疗保障局</w:t>
            </w: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E96E31" w:rsidTr="00E979C2">
        <w:trPr>
          <w:trHeight w:val="365"/>
        </w:trPr>
        <w:tc>
          <w:tcPr>
            <w:tcW w:w="218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吴忠利通区医疗保障局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1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红寺堡医疗保障局</w:t>
            </w: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E96E31" w:rsidTr="00E979C2">
        <w:trPr>
          <w:trHeight w:val="410"/>
        </w:trPr>
        <w:tc>
          <w:tcPr>
            <w:tcW w:w="218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jc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泾源县医疗保障局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大武口区医疗保障局</w:t>
            </w: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E96E31" w:rsidTr="00E979C2">
        <w:trPr>
          <w:trHeight w:val="331"/>
        </w:trPr>
        <w:tc>
          <w:tcPr>
            <w:tcW w:w="218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兴庆区医疗保障局</w:t>
            </w:r>
          </w:p>
        </w:tc>
        <w:tc>
          <w:tcPr>
            <w:tcW w:w="8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8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jc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6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</w:tc>
      </w:tr>
      <w:tr w:rsidR="00E96E31" w:rsidTr="00E979C2">
        <w:trPr>
          <w:trHeight w:val="331"/>
        </w:trPr>
        <w:tc>
          <w:tcPr>
            <w:tcW w:w="8725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96E31" w:rsidRDefault="00E96E31" w:rsidP="00E979C2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备注：根据各单位上稿情况从高至低排序，并按照30%的比例分层次评定先进。</w:t>
            </w:r>
          </w:p>
        </w:tc>
      </w:tr>
    </w:tbl>
    <w:p w:rsidR="005B4562" w:rsidRDefault="00E96E31"/>
    <w:sectPr w:rsidR="005B4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75"/>
    <w:rsid w:val="006F201E"/>
    <w:rsid w:val="009E52FB"/>
    <w:rsid w:val="00D26175"/>
    <w:rsid w:val="00E9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545AF-E978-4125-BACF-7EAAEEA4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E3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2021-01-08T01:34:00Z</dcterms:created>
  <dcterms:modified xsi:type="dcterms:W3CDTF">2021-01-08T01:34:00Z</dcterms:modified>
</cp:coreProperties>
</file>