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A2F7" w14:textId="77777777" w:rsidR="009E7212" w:rsidRDefault="009E7212" w:rsidP="009E7212">
      <w:pPr>
        <w:rPr>
          <w:rFonts w:ascii="黑体" w:eastAsia="黑体" w:hAnsi="黑体" w:cs="仿宋" w:hint="eastAsia"/>
          <w:bCs/>
          <w:color w:val="000000"/>
          <w:sz w:val="32"/>
          <w:szCs w:val="32"/>
        </w:rPr>
      </w:pPr>
      <w:r>
        <w:rPr>
          <w:rFonts w:ascii="黑体" w:eastAsia="黑体" w:hAnsi="黑体" w:cs="仿宋" w:hint="eastAsia"/>
          <w:bCs/>
          <w:color w:val="000000"/>
          <w:sz w:val="32"/>
          <w:szCs w:val="32"/>
        </w:rPr>
        <w:t>附件2</w:t>
      </w:r>
    </w:p>
    <w:p w14:paraId="3A969CD2" w14:textId="77777777" w:rsidR="009E7212" w:rsidRDefault="009E7212" w:rsidP="009E7212">
      <w:pPr>
        <w:jc w:val="center"/>
        <w:rPr>
          <w:rFonts w:ascii="方正小标宋简体" w:eastAsia="方正小标宋简体" w:hAnsi="仿宋" w:cs="仿宋" w:hint="eastAsia"/>
          <w:bCs/>
          <w:color w:val="000000"/>
          <w:sz w:val="36"/>
          <w:szCs w:val="36"/>
        </w:rPr>
      </w:pPr>
      <w:r>
        <w:rPr>
          <w:rFonts w:ascii="方正小标宋简体" w:eastAsia="方正小标宋简体" w:hAnsi="仿宋" w:cs="仿宋" w:hint="eastAsia"/>
          <w:bCs/>
          <w:color w:val="000000"/>
          <w:sz w:val="36"/>
          <w:szCs w:val="36"/>
        </w:rPr>
        <w:t>国家组织药品集中采购宁夏非中选药品价格调整申报函</w:t>
      </w:r>
    </w:p>
    <w:p w14:paraId="3F0AFBE1" w14:textId="77777777" w:rsidR="009E7212" w:rsidRDefault="009E7212" w:rsidP="009E7212">
      <w:pPr>
        <w:rPr>
          <w:rFonts w:ascii="仿宋" w:eastAsia="仿宋" w:hAnsi="仿宋" w:cs="仿宋" w:hint="eastAsia"/>
          <w:color w:val="000000"/>
          <w:sz w:val="32"/>
          <w:szCs w:val="32"/>
        </w:rPr>
      </w:pPr>
    </w:p>
    <w:p w14:paraId="236DCD8B" w14:textId="77777777" w:rsidR="009E7212" w:rsidRDefault="009E7212" w:rsidP="009E7212">
      <w:pPr>
        <w:rPr>
          <w:rFonts w:ascii="仿宋" w:eastAsia="仿宋" w:hAnsi="仿宋" w:cs="仿宋"/>
          <w:color w:val="000000"/>
          <w:sz w:val="32"/>
          <w:szCs w:val="32"/>
        </w:rPr>
      </w:pPr>
      <w:r>
        <w:rPr>
          <w:rFonts w:ascii="仿宋" w:eastAsia="仿宋" w:hAnsi="仿宋" w:cs="仿宋" w:hint="eastAsia"/>
          <w:color w:val="000000"/>
          <w:sz w:val="32"/>
          <w:szCs w:val="32"/>
        </w:rPr>
        <w:t>宁夏公共资源交易服务中心：</w:t>
      </w:r>
    </w:p>
    <w:p w14:paraId="46730910" w14:textId="77777777" w:rsidR="009E7212" w:rsidRDefault="009E7212" w:rsidP="009E7212">
      <w:pPr>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(生产企业名称)的</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 xml:space="preserve"> (通用名) 等</w:t>
      </w:r>
      <w:r>
        <w:rPr>
          <w:rFonts w:ascii="仿宋" w:eastAsia="仿宋" w:hAnsi="仿宋" w:cs="仿宋" w:hint="eastAsia"/>
          <w:color w:val="000000"/>
          <w:sz w:val="32"/>
          <w:szCs w:val="32"/>
          <w:u w:val="single"/>
        </w:rPr>
        <w:t xml:space="preserve">         </w:t>
      </w:r>
      <w:proofErr w:type="gramStart"/>
      <w:r>
        <w:rPr>
          <w:rFonts w:ascii="仿宋" w:eastAsia="仿宋" w:hAnsi="仿宋" w:cs="仿宋" w:hint="eastAsia"/>
          <w:color w:val="000000"/>
          <w:sz w:val="32"/>
          <w:szCs w:val="32"/>
        </w:rPr>
        <w:t>个</w:t>
      </w:r>
      <w:proofErr w:type="gramEnd"/>
      <w:r>
        <w:rPr>
          <w:rFonts w:ascii="仿宋" w:eastAsia="仿宋" w:hAnsi="仿宋" w:cs="仿宋" w:hint="eastAsia"/>
          <w:color w:val="000000"/>
          <w:sz w:val="32"/>
          <w:szCs w:val="32"/>
        </w:rPr>
        <w:t xml:space="preserve">药品，自主申请降价，并保证申报价格符合国家组织药品集中采购和使用宁夏未中选药品价格调整要求，将按照宁夏医药采购平台用户采购需求及时、足量供应。 </w:t>
      </w:r>
    </w:p>
    <w:p w14:paraId="462F9429" w14:textId="77777777" w:rsidR="009E7212" w:rsidRDefault="009E7212" w:rsidP="009E7212">
      <w:pPr>
        <w:ind w:firstLineChars="900" w:firstLine="2880"/>
        <w:rPr>
          <w:rFonts w:ascii="仿宋" w:eastAsia="仿宋" w:hAnsi="仿宋" w:cs="仿宋"/>
          <w:color w:val="000000"/>
          <w:sz w:val="32"/>
          <w:szCs w:val="32"/>
        </w:rPr>
      </w:pPr>
    </w:p>
    <w:p w14:paraId="2A53D192" w14:textId="77777777" w:rsidR="009E7212" w:rsidRDefault="009E7212" w:rsidP="009E7212">
      <w:pPr>
        <w:ind w:firstLineChars="900" w:firstLine="2880"/>
        <w:rPr>
          <w:rFonts w:ascii="仿宋" w:eastAsia="仿宋" w:hAnsi="仿宋" w:cs="仿宋"/>
          <w:color w:val="000000"/>
          <w:sz w:val="32"/>
          <w:szCs w:val="32"/>
        </w:rPr>
      </w:pPr>
    </w:p>
    <w:p w14:paraId="6C9B9E5C" w14:textId="77777777" w:rsidR="009E7212" w:rsidRDefault="009E7212" w:rsidP="009E7212">
      <w:pPr>
        <w:rPr>
          <w:rFonts w:ascii="仿宋" w:eastAsia="仿宋" w:hAnsi="仿宋" w:cs="仿宋"/>
          <w:color w:val="000000"/>
          <w:sz w:val="32"/>
          <w:szCs w:val="32"/>
          <w:u w:val="single"/>
        </w:rPr>
      </w:pPr>
      <w:r>
        <w:rPr>
          <w:rFonts w:ascii="仿宋" w:eastAsia="仿宋" w:hAnsi="仿宋" w:cs="仿宋" w:hint="eastAsia"/>
          <w:color w:val="000000"/>
          <w:sz w:val="32"/>
          <w:szCs w:val="32"/>
        </w:rPr>
        <w:t xml:space="preserve">药品生产企业(盖章) : </w:t>
      </w:r>
      <w:r>
        <w:rPr>
          <w:rFonts w:ascii="仿宋" w:eastAsia="仿宋" w:hAnsi="仿宋" w:cs="仿宋" w:hint="eastAsia"/>
          <w:color w:val="000000"/>
          <w:sz w:val="32"/>
          <w:szCs w:val="32"/>
          <w:u w:val="single"/>
        </w:rPr>
        <w:t xml:space="preserve">                                  </w:t>
      </w:r>
    </w:p>
    <w:p w14:paraId="291724D6" w14:textId="77777777" w:rsidR="009E7212" w:rsidRDefault="009E7212" w:rsidP="009E7212">
      <w:pPr>
        <w:rPr>
          <w:rFonts w:ascii="仿宋" w:eastAsia="仿宋" w:hAnsi="仿宋" w:cs="仿宋"/>
          <w:color w:val="000000"/>
          <w:sz w:val="32"/>
          <w:szCs w:val="32"/>
        </w:rPr>
      </w:pPr>
    </w:p>
    <w:p w14:paraId="77ECF17E" w14:textId="77777777" w:rsidR="009E7212" w:rsidRDefault="009E7212" w:rsidP="009E7212">
      <w:pPr>
        <w:rPr>
          <w:rFonts w:ascii="仿宋" w:eastAsia="仿宋" w:hAnsi="仿宋" w:cs="仿宋"/>
          <w:color w:val="000000"/>
          <w:sz w:val="32"/>
          <w:szCs w:val="32"/>
          <w:u w:val="single"/>
        </w:rPr>
      </w:pPr>
      <w:r>
        <w:rPr>
          <w:rFonts w:ascii="仿宋" w:eastAsia="仿宋" w:hAnsi="仿宋" w:cs="仿宋" w:hint="eastAsia"/>
          <w:color w:val="000000"/>
          <w:sz w:val="32"/>
          <w:szCs w:val="32"/>
        </w:rPr>
        <w:t xml:space="preserve">生产企业法人(签章) : </w:t>
      </w:r>
      <w:r>
        <w:rPr>
          <w:rFonts w:ascii="仿宋" w:eastAsia="仿宋" w:hAnsi="仿宋" w:cs="仿宋" w:hint="eastAsia"/>
          <w:color w:val="000000"/>
          <w:sz w:val="32"/>
          <w:szCs w:val="32"/>
          <w:u w:val="single"/>
        </w:rPr>
        <w:t xml:space="preserve">            </w:t>
      </w:r>
    </w:p>
    <w:p w14:paraId="57F9611D" w14:textId="77777777" w:rsidR="009E7212" w:rsidRDefault="009E7212" w:rsidP="009E7212">
      <w:pPr>
        <w:ind w:firstLineChars="1500" w:firstLine="4800"/>
        <w:rPr>
          <w:rFonts w:ascii="仿宋" w:eastAsia="仿宋" w:hAnsi="仿宋" w:cs="仿宋" w:hint="eastAsia"/>
          <w:color w:val="000000"/>
          <w:sz w:val="32"/>
          <w:szCs w:val="32"/>
        </w:rPr>
      </w:pPr>
    </w:p>
    <w:p w14:paraId="150F7692" w14:textId="77777777" w:rsidR="009E7212" w:rsidRDefault="009E7212" w:rsidP="009E7212">
      <w:pPr>
        <w:ind w:firstLineChars="1500" w:firstLine="4800"/>
        <w:rPr>
          <w:rFonts w:ascii="仿宋" w:eastAsia="仿宋" w:hAnsi="仿宋" w:cs="仿宋" w:hint="eastAsia"/>
          <w:color w:val="000000"/>
          <w:sz w:val="32"/>
          <w:szCs w:val="32"/>
        </w:rPr>
      </w:pPr>
    </w:p>
    <w:p w14:paraId="0D447B23" w14:textId="77777777" w:rsidR="009E7212" w:rsidRDefault="009E7212" w:rsidP="009E7212">
      <w:pPr>
        <w:ind w:firstLineChars="1200" w:firstLine="3840"/>
        <w:rPr>
          <w:rFonts w:ascii="仿宋" w:eastAsia="仿宋" w:hAnsi="仿宋" w:cs="仿宋"/>
          <w:color w:val="000000"/>
          <w:sz w:val="32"/>
          <w:szCs w:val="32"/>
        </w:rPr>
      </w:pPr>
      <w:r>
        <w:rPr>
          <w:rFonts w:ascii="仿宋" w:eastAsia="仿宋" w:hAnsi="仿宋" w:cs="仿宋" w:hint="eastAsia"/>
          <w:color w:val="000000"/>
          <w:sz w:val="32"/>
          <w:szCs w:val="32"/>
        </w:rPr>
        <w:t xml:space="preserve">申报时间: </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年</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月</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日</w:t>
      </w:r>
    </w:p>
    <w:p w14:paraId="173494C1" w14:textId="77777777" w:rsidR="009E7212" w:rsidRDefault="009E7212" w:rsidP="009E7212">
      <w:pPr>
        <w:rPr>
          <w:rFonts w:ascii="仿宋" w:eastAsia="仿宋" w:hAnsi="仿宋" w:cs="仿宋"/>
          <w:color w:val="000000"/>
          <w:sz w:val="32"/>
          <w:szCs w:val="32"/>
        </w:rPr>
      </w:pPr>
    </w:p>
    <w:p w14:paraId="573B7BF1" w14:textId="77777777" w:rsidR="009E7212" w:rsidRDefault="009E7212" w:rsidP="009E7212">
      <w:pPr>
        <w:rPr>
          <w:rFonts w:ascii="方正小标宋简体" w:eastAsia="方正小标宋简体" w:hAnsi="仿宋" w:cs="仿宋" w:hint="eastAsia"/>
          <w:color w:val="000000"/>
          <w:sz w:val="32"/>
          <w:szCs w:val="32"/>
        </w:rPr>
      </w:pPr>
    </w:p>
    <w:p w14:paraId="5BE23B1B" w14:textId="77777777" w:rsidR="00570BA4" w:rsidRDefault="00570BA4"/>
    <w:sectPr w:rsidR="00570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12"/>
    <w:rsid w:val="0001637D"/>
    <w:rsid w:val="00112290"/>
    <w:rsid w:val="00422A96"/>
    <w:rsid w:val="00570BA4"/>
    <w:rsid w:val="007F36A3"/>
    <w:rsid w:val="009E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B68D"/>
  <w15:chartTrackingRefBased/>
  <w15:docId w15:val="{53BDFC17-0C3C-48B4-BD9E-7A5BF0CE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zongzan</dc:creator>
  <cp:keywords/>
  <dc:description/>
  <cp:lastModifiedBy>han zongzan</cp:lastModifiedBy>
  <cp:revision>1</cp:revision>
  <dcterms:created xsi:type="dcterms:W3CDTF">2020-04-28T09:33:00Z</dcterms:created>
  <dcterms:modified xsi:type="dcterms:W3CDTF">2020-04-28T09:34:00Z</dcterms:modified>
</cp:coreProperties>
</file>