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64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046FE6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未在规定时间内领取医药企业信用评级</w:t>
      </w:r>
    </w:p>
    <w:p w14:paraId="324998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拟定结果告知书企业名单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37" w:tblpY="6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471"/>
      </w:tblGrid>
      <w:tr w14:paraId="650D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51" w:type="dxa"/>
          </w:tcPr>
          <w:p w14:paraId="326A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471" w:type="dxa"/>
          </w:tcPr>
          <w:p w14:paraId="7560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</w:tc>
      </w:tr>
      <w:tr w14:paraId="3F92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51" w:type="dxa"/>
          </w:tcPr>
          <w:p w14:paraId="1AA5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471" w:type="dxa"/>
          </w:tcPr>
          <w:p w14:paraId="7DA9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赟弘医疗器械（上海）有限公司</w:t>
            </w:r>
          </w:p>
        </w:tc>
      </w:tr>
    </w:tbl>
    <w:p w14:paraId="12E645A2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E8BA65F"/>
    <w:p w14:paraId="66A66064"/>
    <w:p w14:paraId="3FAC79AD"/>
    <w:p w14:paraId="26A6CB51"/>
    <w:p w14:paraId="27175714"/>
    <w:p w14:paraId="54290A59"/>
    <w:p w14:paraId="09520579"/>
    <w:p w14:paraId="3BC37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C3D5F"/>
    <w:rsid w:val="0FE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2026-05-21T06:49:00Z</dcterms:created>
  <dc:creator>信息安全头等舱</dc:creator>
  <cp:lastModifiedBy>信息安全头等舱</cp:lastModifiedBy>
  <dcterms:modified xsi:type="dcterms:W3CDTF">2026-05-21T06:51:53Z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CACBF67D6C034C208E880460E5196699_11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